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Pr>
      <w:tblGrid>
        <w:gridCol w:w="10890"/>
      </w:tblGrid>
      <w:tr w:rsidR="004F782F" w:rsidTr="00DA05D8">
        <w:tc>
          <w:tcPr>
            <w:tcW w:w="10890" w:type="dxa"/>
            <w:shd w:val="clear" w:color="auto" w:fill="002060"/>
          </w:tcPr>
          <w:p w:rsidR="004F782F" w:rsidRDefault="004F782F">
            <w:pPr>
              <w:rPr>
                <w:color w:val="FFFFFF" w:themeColor="background1"/>
                <w:sz w:val="28"/>
                <w:szCs w:val="28"/>
              </w:rPr>
            </w:pPr>
          </w:p>
          <w:p w:rsidR="004F782F" w:rsidRPr="00744768" w:rsidRDefault="00FA27F8">
            <w:pPr>
              <w:rPr>
                <w:b/>
                <w:sz w:val="40"/>
                <w:szCs w:val="40"/>
              </w:rPr>
            </w:pPr>
            <w:r>
              <w:rPr>
                <w:b/>
                <w:color w:val="FFFFFF" w:themeColor="background1"/>
                <w:sz w:val="40"/>
                <w:szCs w:val="40"/>
              </w:rPr>
              <w:t>March 2018</w:t>
            </w:r>
          </w:p>
          <w:p w:rsidR="004F782F" w:rsidRDefault="00DA05D8">
            <w:r>
              <w:rPr>
                <w:noProof/>
                <w:color w:val="FFFFFF" w:themeColor="background1"/>
                <w:sz w:val="28"/>
                <w:szCs w:val="28"/>
              </w:rPr>
              <w:drawing>
                <wp:anchor distT="0" distB="0" distL="114300" distR="114300" simplePos="0" relativeHeight="251659264" behindDoc="0" locked="0" layoutInCell="1" allowOverlap="1" wp14:anchorId="71C7EB71" wp14:editId="1DA04437">
                  <wp:simplePos x="0" y="0"/>
                  <wp:positionH relativeFrom="column">
                    <wp:posOffset>6151245</wp:posOffset>
                  </wp:positionH>
                  <wp:positionV relativeFrom="paragraph">
                    <wp:posOffset>-385445</wp:posOffset>
                  </wp:positionV>
                  <wp:extent cx="589915" cy="495300"/>
                  <wp:effectExtent l="0" t="0" r="635" b="0"/>
                  <wp:wrapSquare wrapText="bothSides"/>
                  <wp:docPr id="4" name="Picture 4" descr="http://www.nobeled.com/Marketing/images/CBAcolo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beled.com/Marketing/images/CBAcolor07.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9915" cy="495300"/>
                          </a:xfrm>
                          <a:prstGeom prst="rect">
                            <a:avLst/>
                          </a:prstGeom>
                          <a:noFill/>
                        </pic:spPr>
                      </pic:pic>
                    </a:graphicData>
                  </a:graphic>
                  <wp14:sizeRelV relativeFrom="margin">
                    <wp14:pctHeight>0</wp14:pctHeight>
                  </wp14:sizeRelV>
                </wp:anchor>
              </w:drawing>
            </w:r>
          </w:p>
        </w:tc>
      </w:tr>
    </w:tbl>
    <w:p w:rsidR="004E0D2E"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Chesterbrook Academy – Preston</w:t>
      </w:r>
    </w:p>
    <w:p w:rsidR="004F782F" w:rsidRPr="00783A35" w:rsidRDefault="004F782F" w:rsidP="004F782F">
      <w:pPr>
        <w:jc w:val="center"/>
        <w:rPr>
          <w:b/>
          <w:color w:val="4F6228" w:themeColor="accent3" w:themeShade="80"/>
          <w:sz w:val="24"/>
          <w:szCs w:val="24"/>
          <w:u w:val="single"/>
        </w:rPr>
      </w:pPr>
      <w:r w:rsidRPr="00783A35">
        <w:rPr>
          <w:b/>
          <w:color w:val="4F6228" w:themeColor="accent3" w:themeShade="80"/>
          <w:sz w:val="24"/>
          <w:szCs w:val="24"/>
          <w:u w:val="single"/>
        </w:rPr>
        <w:t>March Newsletter</w:t>
      </w:r>
    </w:p>
    <w:p w:rsidR="00783A35" w:rsidRDefault="00783A35" w:rsidP="004F782F">
      <w:pPr>
        <w:jc w:val="center"/>
        <w:rPr>
          <w:b/>
          <w:sz w:val="24"/>
          <w:szCs w:val="24"/>
          <w:u w:val="single"/>
        </w:rPr>
      </w:pPr>
      <w:bookmarkStart w:id="0" w:name="_GoBack"/>
      <w:bookmarkEnd w:id="0"/>
      <w:r w:rsidRPr="00783A35">
        <w:rPr>
          <w:b/>
          <w:noProof/>
          <w:sz w:val="24"/>
          <w:szCs w:val="24"/>
        </w:rPr>
        <w:drawing>
          <wp:inline distT="0" distB="0" distL="0" distR="0">
            <wp:extent cx="374650" cy="364096"/>
            <wp:effectExtent l="19050" t="0" r="6350" b="0"/>
            <wp:docPr id="2"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5"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6"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8"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9"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r>
        <w:rPr>
          <w:b/>
          <w:sz w:val="24"/>
          <w:szCs w:val="24"/>
        </w:rPr>
        <w:t xml:space="preserve">     </w:t>
      </w:r>
      <w:r w:rsidRPr="00783A35">
        <w:rPr>
          <w:b/>
          <w:noProof/>
          <w:sz w:val="24"/>
          <w:szCs w:val="24"/>
        </w:rPr>
        <w:drawing>
          <wp:inline distT="0" distB="0" distL="0" distR="0">
            <wp:extent cx="374650" cy="364096"/>
            <wp:effectExtent l="19050" t="0" r="6350" b="0"/>
            <wp:docPr id="10" name="Picture 1" descr="http://nobel.ccsct.com/uploaded/chesterbrook/Pre_School/School_652/Images/Shamroc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ccsct.com/uploaded/chesterbrook/Pre_School/School_652/Images/Shamrock_Logo.jpg"/>
                    <pic:cNvPicPr>
                      <a:picLocks noChangeAspect="1" noChangeArrowheads="1"/>
                    </pic:cNvPicPr>
                  </pic:nvPicPr>
                  <pic:blipFill>
                    <a:blip r:embed="rId10" cstate="print"/>
                    <a:srcRect/>
                    <a:stretch>
                      <a:fillRect/>
                    </a:stretch>
                  </pic:blipFill>
                  <pic:spPr bwMode="auto">
                    <a:xfrm>
                      <a:off x="0" y="0"/>
                      <a:ext cx="374650" cy="364096"/>
                    </a:xfrm>
                    <a:prstGeom prst="rect">
                      <a:avLst/>
                    </a:prstGeom>
                    <a:noFill/>
                    <a:ln w="9525">
                      <a:noFill/>
                      <a:miter lim="800000"/>
                      <a:headEnd/>
                      <a:tailEnd/>
                    </a:ln>
                  </pic:spPr>
                </pic:pic>
              </a:graphicData>
            </a:graphic>
          </wp:inline>
        </w:drawing>
      </w:r>
    </w:p>
    <w:p w:rsidR="00783A35" w:rsidRPr="006E0EE3" w:rsidRDefault="00783A35" w:rsidP="00783A35">
      <w:pPr>
        <w:spacing w:before="120" w:after="120" w:line="240" w:lineRule="atLeast"/>
        <w:outlineLvl w:val="0"/>
        <w:rPr>
          <w:rFonts w:eastAsia="Times New Roman" w:cs="Times New Roman"/>
          <w:b/>
          <w:bCs/>
          <w:color w:val="4F6228" w:themeColor="accent3" w:themeShade="80"/>
          <w:kern w:val="36"/>
          <w:sz w:val="24"/>
          <w:szCs w:val="24"/>
          <w:u w:val="single"/>
        </w:rPr>
      </w:pPr>
      <w:r w:rsidRPr="006E0EE3">
        <w:rPr>
          <w:rFonts w:eastAsia="Times New Roman" w:cs="Times New Roman"/>
          <w:b/>
          <w:bCs/>
          <w:color w:val="4F6228" w:themeColor="accent3" w:themeShade="80"/>
          <w:kern w:val="36"/>
          <w:sz w:val="24"/>
          <w:szCs w:val="24"/>
          <w:u w:val="single"/>
        </w:rPr>
        <w:t>From the Principal's Desk</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Welcome to a new month!  </w:t>
      </w:r>
      <w:r w:rsidR="006D0454">
        <w:rPr>
          <w:rFonts w:eastAsia="Times New Roman" w:cs="Times New Roman"/>
          <w:color w:val="414042"/>
          <w:sz w:val="24"/>
          <w:szCs w:val="24"/>
        </w:rPr>
        <w:t xml:space="preserve">I am certainly looking forward to some warmer days!  </w:t>
      </w:r>
    </w:p>
    <w:p w:rsidR="00DB4D79" w:rsidRDefault="00DB4D79" w:rsidP="00783A35">
      <w:pPr>
        <w:spacing w:before="240" w:after="240" w:line="240" w:lineRule="auto"/>
        <w:rPr>
          <w:rFonts w:eastAsia="Times New Roman" w:cs="Times New Roman"/>
          <w:color w:val="414042"/>
          <w:sz w:val="24"/>
          <w:szCs w:val="24"/>
        </w:rPr>
      </w:pPr>
      <w:r>
        <w:rPr>
          <w:rFonts w:eastAsia="Times New Roman" w:cs="Times New Roman"/>
          <w:color w:val="414042"/>
          <w:sz w:val="24"/>
          <w:szCs w:val="24"/>
        </w:rPr>
        <w:t xml:space="preserve">         I want to send out a special thank you to all of our parents</w:t>
      </w:r>
      <w:r w:rsidR="00E13859">
        <w:rPr>
          <w:rFonts w:eastAsia="Times New Roman" w:cs="Times New Roman"/>
          <w:color w:val="414042"/>
          <w:sz w:val="24"/>
          <w:szCs w:val="24"/>
        </w:rPr>
        <w:t xml:space="preserve"> </w:t>
      </w:r>
      <w:r>
        <w:rPr>
          <w:rFonts w:eastAsia="Times New Roman" w:cs="Times New Roman"/>
          <w:color w:val="414042"/>
          <w:sz w:val="24"/>
          <w:szCs w:val="24"/>
        </w:rPr>
        <w:t xml:space="preserve">who participated in our </w:t>
      </w:r>
      <w:r w:rsidRPr="000D747D">
        <w:rPr>
          <w:rFonts w:eastAsia="Times New Roman" w:cs="Times New Roman"/>
          <w:b/>
          <w:color w:val="414042"/>
          <w:sz w:val="24"/>
          <w:szCs w:val="24"/>
        </w:rPr>
        <w:t>PJ day for the Lymphoma and Leukemia Society</w:t>
      </w:r>
      <w:r>
        <w:rPr>
          <w:rFonts w:eastAsia="Times New Roman" w:cs="Times New Roman"/>
          <w:color w:val="414042"/>
          <w:sz w:val="24"/>
          <w:szCs w:val="24"/>
        </w:rPr>
        <w:t>.  We collected</w:t>
      </w:r>
      <w:r w:rsidR="00275DE3">
        <w:rPr>
          <w:rFonts w:eastAsia="Times New Roman" w:cs="Times New Roman"/>
          <w:color w:val="414042"/>
          <w:sz w:val="24"/>
          <w:szCs w:val="24"/>
        </w:rPr>
        <w:t xml:space="preserve"> </w:t>
      </w:r>
      <w:r w:rsidRPr="00275DE3">
        <w:rPr>
          <w:rFonts w:eastAsia="Times New Roman" w:cs="Times New Roman"/>
          <w:color w:val="414042"/>
          <w:sz w:val="24"/>
          <w:szCs w:val="24"/>
        </w:rPr>
        <w:t>$</w:t>
      </w:r>
      <w:r w:rsidR="000D747D">
        <w:rPr>
          <w:rFonts w:eastAsia="Times New Roman" w:cs="Times New Roman"/>
          <w:color w:val="414042"/>
          <w:sz w:val="24"/>
          <w:szCs w:val="24"/>
        </w:rPr>
        <w:t>5</w:t>
      </w:r>
      <w:r w:rsidR="00275DE3" w:rsidRPr="00275DE3">
        <w:rPr>
          <w:rFonts w:eastAsia="Times New Roman" w:cs="Times New Roman"/>
          <w:color w:val="414042"/>
          <w:sz w:val="24"/>
          <w:szCs w:val="24"/>
        </w:rPr>
        <w:t>00</w:t>
      </w:r>
      <w:r w:rsidRPr="00275DE3">
        <w:rPr>
          <w:rFonts w:eastAsia="Times New Roman" w:cs="Times New Roman"/>
          <w:color w:val="414042"/>
          <w:sz w:val="24"/>
          <w:szCs w:val="24"/>
        </w:rPr>
        <w:t>.00</w:t>
      </w:r>
      <w:r>
        <w:rPr>
          <w:rFonts w:eastAsia="Times New Roman" w:cs="Times New Roman"/>
          <w:color w:val="414042"/>
          <w:sz w:val="24"/>
          <w:szCs w:val="24"/>
        </w:rPr>
        <w:t xml:space="preserve"> for the LLS!  They were so thrilled and thankful to get our donation!  Thank you for your generosity!  </w:t>
      </w:r>
      <w:r w:rsidR="00783A35" w:rsidRPr="006E0EE3">
        <w:rPr>
          <w:rFonts w:eastAsia="Times New Roman" w:cs="Times New Roman"/>
          <w:color w:val="414042"/>
          <w:sz w:val="24"/>
          <w:szCs w:val="24"/>
        </w:rPr>
        <w:t xml:space="preserve">           </w:t>
      </w:r>
    </w:p>
    <w:p w:rsidR="00E13859" w:rsidRDefault="000D747D" w:rsidP="00783A35">
      <w:pPr>
        <w:spacing w:before="240" w:after="240" w:line="240" w:lineRule="auto"/>
        <w:rPr>
          <w:rFonts w:eastAsia="Times New Roman" w:cs="Times New Roman"/>
          <w:color w:val="414042"/>
          <w:sz w:val="24"/>
          <w:szCs w:val="24"/>
        </w:rPr>
      </w:pPr>
      <w:r>
        <w:rPr>
          <w:rFonts w:eastAsia="Times New Roman" w:cs="Times New Roman"/>
          <w:color w:val="414042"/>
          <w:sz w:val="24"/>
          <w:szCs w:val="24"/>
        </w:rPr>
        <w:t>         </w:t>
      </w:r>
      <w:r w:rsidR="00783A35" w:rsidRPr="006E0EE3">
        <w:rPr>
          <w:rFonts w:eastAsia="Times New Roman" w:cs="Times New Roman"/>
          <w:color w:val="414042"/>
          <w:sz w:val="24"/>
          <w:szCs w:val="24"/>
        </w:rPr>
        <w:t> </w:t>
      </w:r>
      <w:r w:rsidR="00783A35" w:rsidRPr="006E0EE3">
        <w:rPr>
          <w:rFonts w:eastAsia="Times New Roman" w:cs="Times New Roman"/>
          <w:b/>
          <w:bCs/>
          <w:color w:val="414042"/>
          <w:sz w:val="24"/>
          <w:szCs w:val="24"/>
        </w:rPr>
        <w:t>Special Welcome</w:t>
      </w:r>
      <w:r w:rsidR="00783A35" w:rsidRPr="006E0EE3">
        <w:rPr>
          <w:rFonts w:eastAsia="Times New Roman" w:cs="Times New Roman"/>
          <w:color w:val="414042"/>
          <w:sz w:val="24"/>
          <w:szCs w:val="24"/>
        </w:rPr>
        <w:t xml:space="preserve"> to our new families who have joined our school.  We have had quite a few as the word of our excellence is getting out!  Please remember to tell me if you refer a family so you earn your referral credit</w:t>
      </w:r>
      <w:r w:rsidR="00E13859">
        <w:rPr>
          <w:rFonts w:eastAsia="Times New Roman" w:cs="Times New Roman"/>
          <w:color w:val="414042"/>
          <w:sz w:val="24"/>
          <w:szCs w:val="24"/>
        </w:rPr>
        <w:t xml:space="preserve">   </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Hope you all have a great month!</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Tawni S. Connor, Principal</w:t>
      </w:r>
    </w:p>
    <w:p w:rsid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BC4709" w:rsidRDefault="00783A35" w:rsidP="00BC4709">
      <w:pPr>
        <w:spacing w:before="240" w:after="240" w:line="240" w:lineRule="auto"/>
        <w:rPr>
          <w:rFonts w:eastAsia="Times New Roman" w:cs="Times New Roman"/>
          <w:color w:val="414042"/>
          <w:sz w:val="24"/>
          <w:szCs w:val="24"/>
        </w:rPr>
      </w:pPr>
      <w:r w:rsidRPr="006E0EE3">
        <w:rPr>
          <w:rFonts w:eastAsia="Times New Roman" w:cs="Times New Roman"/>
          <w:b/>
          <w:bCs/>
          <w:color w:val="4F6228" w:themeColor="accent3" w:themeShade="80"/>
          <w:kern w:val="36"/>
          <w:sz w:val="24"/>
          <w:szCs w:val="24"/>
          <w:u w:val="single"/>
        </w:rPr>
        <w:t>In this Issue</w:t>
      </w:r>
    </w:p>
    <w:p w:rsidR="00783A35"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Important Dates for </w:t>
      </w:r>
      <w:r w:rsidR="00BC5586">
        <w:rPr>
          <w:rFonts w:eastAsia="Times New Roman" w:cs="Times New Roman"/>
          <w:color w:val="414042"/>
          <w:sz w:val="24"/>
          <w:szCs w:val="24"/>
        </w:rPr>
        <w:t>March</w:t>
      </w:r>
    </w:p>
    <w:p w:rsidR="00783A35" w:rsidRDefault="00B53A43"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Early Bird Registration</w:t>
      </w:r>
    </w:p>
    <w:p w:rsidR="00B53A43" w:rsidRDefault="00B53A43"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Summer Camp Registration</w:t>
      </w:r>
    </w:p>
    <w:p w:rsidR="00AA26C9" w:rsidRPr="006E0EE3" w:rsidRDefault="00AA26C9" w:rsidP="00783A35">
      <w:pPr>
        <w:numPr>
          <w:ilvl w:val="0"/>
          <w:numId w:val="2"/>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Center wide Holiday Egg Hunt</w:t>
      </w:r>
    </w:p>
    <w:p w:rsidR="00783A35" w:rsidRPr="006E0EE3" w:rsidRDefault="00783A35" w:rsidP="00783A35">
      <w:pPr>
        <w:numPr>
          <w:ilvl w:val="0"/>
          <w:numId w:val="2"/>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Educational Article </w:t>
      </w:r>
    </w:p>
    <w:p w:rsidR="00BF0862" w:rsidRDefault="00783A35" w:rsidP="001F7866">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1F7866" w:rsidRDefault="00783A35" w:rsidP="001F7866">
      <w:pPr>
        <w:spacing w:before="240" w:after="240" w:line="240" w:lineRule="auto"/>
        <w:rPr>
          <w:rFonts w:eastAsia="Times New Roman" w:cs="Times New Roman"/>
          <w:color w:val="414042"/>
          <w:sz w:val="24"/>
          <w:szCs w:val="24"/>
        </w:rPr>
      </w:pPr>
      <w:r w:rsidRPr="006E0EE3">
        <w:rPr>
          <w:rFonts w:eastAsia="Times New Roman" w:cs="Times New Roman"/>
          <w:b/>
          <w:bCs/>
          <w:color w:val="4F6228" w:themeColor="accent3" w:themeShade="80"/>
          <w:kern w:val="36"/>
          <w:sz w:val="24"/>
          <w:szCs w:val="24"/>
          <w:u w:val="single"/>
        </w:rPr>
        <w:t>Important Dates in March</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March 1 - Happy Anniversary Miss Tawni - 2</w:t>
      </w:r>
      <w:r w:rsidR="000D747D">
        <w:rPr>
          <w:rFonts w:eastAsia="Times New Roman" w:cs="Times New Roman"/>
          <w:color w:val="414042"/>
          <w:sz w:val="24"/>
          <w:szCs w:val="24"/>
        </w:rPr>
        <w:t>7</w:t>
      </w:r>
      <w:r w:rsidRPr="006E0EE3">
        <w:rPr>
          <w:rFonts w:eastAsia="Times New Roman" w:cs="Times New Roman"/>
          <w:color w:val="414042"/>
          <w:sz w:val="24"/>
          <w:szCs w:val="24"/>
        </w:rPr>
        <w:t xml:space="preserve"> Years at CBA! </w:t>
      </w:r>
    </w:p>
    <w:p w:rsidR="00783A35" w:rsidRDefault="00E13859"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March </w:t>
      </w:r>
      <w:r w:rsidR="00CC0574">
        <w:rPr>
          <w:rFonts w:eastAsia="Times New Roman" w:cs="Times New Roman"/>
          <w:color w:val="414042"/>
          <w:sz w:val="24"/>
          <w:szCs w:val="24"/>
        </w:rPr>
        <w:t>2 -</w:t>
      </w:r>
      <w:r>
        <w:rPr>
          <w:rFonts w:eastAsia="Times New Roman" w:cs="Times New Roman"/>
          <w:color w:val="414042"/>
          <w:sz w:val="24"/>
          <w:szCs w:val="24"/>
        </w:rPr>
        <w:t xml:space="preserve"> </w:t>
      </w:r>
      <w:r w:rsidR="00783A35" w:rsidRPr="006E0EE3">
        <w:rPr>
          <w:rFonts w:eastAsia="Times New Roman" w:cs="Times New Roman"/>
          <w:color w:val="414042"/>
          <w:sz w:val="24"/>
          <w:szCs w:val="24"/>
        </w:rPr>
        <w:t xml:space="preserve">Happy Birthday Miss Susan!  </w:t>
      </w:r>
    </w:p>
    <w:p w:rsidR="00B53A43" w:rsidRDefault="000D747D"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12</w:t>
      </w:r>
      <w:r w:rsidR="00B53A43">
        <w:rPr>
          <w:rFonts w:eastAsia="Times New Roman" w:cs="Times New Roman"/>
          <w:color w:val="414042"/>
          <w:sz w:val="24"/>
          <w:szCs w:val="24"/>
        </w:rPr>
        <w:t xml:space="preserve"> – Early Bird Registration Begins</w:t>
      </w:r>
    </w:p>
    <w:p w:rsidR="00BF0862" w:rsidRDefault="00BF0862"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March 14 – Happy Anniversary Miss Sally! </w:t>
      </w:r>
    </w:p>
    <w:p w:rsidR="00BC5586" w:rsidRPr="006E0EE3" w:rsidRDefault="000D747D"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16</w:t>
      </w:r>
      <w:r w:rsidR="00BC5586">
        <w:rPr>
          <w:rFonts w:eastAsia="Times New Roman" w:cs="Times New Roman"/>
          <w:color w:val="414042"/>
          <w:sz w:val="24"/>
          <w:szCs w:val="24"/>
        </w:rPr>
        <w:t xml:space="preserve"> – St. Patrick’s Day Classroom fun!</w:t>
      </w:r>
    </w:p>
    <w:p w:rsidR="00783A35"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lastRenderedPageBreak/>
        <w:t>March 21 - Happ</w:t>
      </w:r>
      <w:r w:rsidR="00E13859">
        <w:rPr>
          <w:rFonts w:eastAsia="Times New Roman" w:cs="Times New Roman"/>
          <w:color w:val="414042"/>
          <w:sz w:val="24"/>
          <w:szCs w:val="24"/>
        </w:rPr>
        <w:t>y Anniversary Miss Shahidah!</w:t>
      </w:r>
      <w:r w:rsidR="00B53A43">
        <w:rPr>
          <w:rFonts w:eastAsia="Times New Roman" w:cs="Times New Roman"/>
          <w:color w:val="414042"/>
          <w:sz w:val="24"/>
          <w:szCs w:val="24"/>
        </w:rPr>
        <w:t xml:space="preserve">  </w:t>
      </w:r>
    </w:p>
    <w:p w:rsidR="00B53A43" w:rsidRPr="00B53A43" w:rsidRDefault="000D747D" w:rsidP="00B53A43">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24</w:t>
      </w:r>
      <w:r w:rsidR="00B53A43">
        <w:rPr>
          <w:rFonts w:eastAsia="Times New Roman" w:cs="Times New Roman"/>
          <w:color w:val="414042"/>
          <w:sz w:val="24"/>
          <w:szCs w:val="24"/>
        </w:rPr>
        <w:t xml:space="preserve"> – Open House </w:t>
      </w:r>
      <w:r>
        <w:rPr>
          <w:rFonts w:eastAsia="Times New Roman" w:cs="Times New Roman"/>
          <w:color w:val="414042"/>
          <w:sz w:val="24"/>
          <w:szCs w:val="24"/>
        </w:rPr>
        <w:t>for Potential New Families</w:t>
      </w:r>
      <w:r w:rsidR="00B53A43">
        <w:rPr>
          <w:rFonts w:eastAsia="Times New Roman" w:cs="Times New Roman"/>
          <w:color w:val="414042"/>
          <w:sz w:val="24"/>
          <w:szCs w:val="24"/>
        </w:rPr>
        <w:t xml:space="preserve"> 10 am – 1 pm</w:t>
      </w:r>
    </w:p>
    <w:p w:rsidR="000D747D" w:rsidRPr="000D747D" w:rsidRDefault="00BC5586" w:rsidP="000D747D">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 25 – Happy Birthday Miss Faryal!</w:t>
      </w:r>
    </w:p>
    <w:p w:rsidR="000D747D" w:rsidRPr="00AA26C9" w:rsidRDefault="000D747D" w:rsidP="00783A35">
      <w:pPr>
        <w:numPr>
          <w:ilvl w:val="0"/>
          <w:numId w:val="3"/>
        </w:numPr>
        <w:spacing w:before="100" w:beforeAutospacing="1" w:after="100" w:afterAutospacing="1" w:line="240" w:lineRule="auto"/>
        <w:rPr>
          <w:rFonts w:eastAsia="Times New Roman" w:cs="Times New Roman"/>
          <w:b/>
          <w:color w:val="414042"/>
          <w:sz w:val="24"/>
          <w:szCs w:val="24"/>
        </w:rPr>
      </w:pPr>
      <w:r w:rsidRPr="00AA26C9">
        <w:rPr>
          <w:rFonts w:eastAsia="Times New Roman" w:cs="Times New Roman"/>
          <w:b/>
          <w:color w:val="414042"/>
          <w:sz w:val="24"/>
          <w:szCs w:val="24"/>
        </w:rPr>
        <w:t>March 29 – Center wide Holiday Egg Hunt!</w:t>
      </w:r>
    </w:p>
    <w:p w:rsidR="00BC5586" w:rsidRDefault="00DA05D8"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March</w:t>
      </w:r>
      <w:r w:rsidR="00BC5586">
        <w:rPr>
          <w:rFonts w:eastAsia="Times New Roman" w:cs="Times New Roman"/>
          <w:color w:val="414042"/>
          <w:sz w:val="24"/>
          <w:szCs w:val="24"/>
        </w:rPr>
        <w:t xml:space="preserve"> </w:t>
      </w:r>
      <w:r w:rsidR="00AA26C9">
        <w:rPr>
          <w:rFonts w:eastAsia="Times New Roman" w:cs="Times New Roman"/>
          <w:color w:val="414042"/>
          <w:sz w:val="24"/>
          <w:szCs w:val="24"/>
        </w:rPr>
        <w:t>29</w:t>
      </w:r>
      <w:r w:rsidR="00BC5586">
        <w:rPr>
          <w:rFonts w:eastAsia="Times New Roman" w:cs="Times New Roman"/>
          <w:color w:val="414042"/>
          <w:sz w:val="24"/>
          <w:szCs w:val="24"/>
        </w:rPr>
        <w:t xml:space="preserve"> – Last Day for Early Bird Registration!</w:t>
      </w:r>
    </w:p>
    <w:p w:rsidR="00AA26C9" w:rsidRPr="00AA26C9" w:rsidRDefault="00AA26C9" w:rsidP="00783A35">
      <w:pPr>
        <w:numPr>
          <w:ilvl w:val="0"/>
          <w:numId w:val="3"/>
        </w:numPr>
        <w:spacing w:before="100" w:beforeAutospacing="1" w:after="100" w:afterAutospacing="1" w:line="240" w:lineRule="auto"/>
        <w:rPr>
          <w:rFonts w:eastAsia="Times New Roman" w:cs="Times New Roman"/>
          <w:b/>
          <w:color w:val="414042"/>
          <w:sz w:val="24"/>
          <w:szCs w:val="24"/>
        </w:rPr>
      </w:pPr>
      <w:r w:rsidRPr="00AA26C9">
        <w:rPr>
          <w:rFonts w:eastAsia="Times New Roman" w:cs="Times New Roman"/>
          <w:b/>
          <w:color w:val="414042"/>
          <w:sz w:val="24"/>
          <w:szCs w:val="24"/>
        </w:rPr>
        <w:t>March 30 – School’s Closed</w:t>
      </w:r>
    </w:p>
    <w:p w:rsidR="001F7866" w:rsidRPr="006E0EE3" w:rsidRDefault="001F7866"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 xml:space="preserve">Every Tuesday – </w:t>
      </w:r>
      <w:r w:rsidR="00E13859">
        <w:rPr>
          <w:rFonts w:eastAsia="Times New Roman" w:cs="Times New Roman"/>
          <w:color w:val="414042"/>
          <w:sz w:val="24"/>
          <w:szCs w:val="24"/>
        </w:rPr>
        <w:t>Happy Feet Soccer</w:t>
      </w:r>
      <w:r>
        <w:rPr>
          <w:rFonts w:eastAsia="Times New Roman" w:cs="Times New Roman"/>
          <w:color w:val="414042"/>
          <w:sz w:val="24"/>
          <w:szCs w:val="24"/>
        </w:rPr>
        <w:t>!</w:t>
      </w:r>
    </w:p>
    <w:p w:rsidR="00783A35" w:rsidRPr="006E0EE3" w:rsidRDefault="00783A35" w:rsidP="00783A35">
      <w:pPr>
        <w:numPr>
          <w:ilvl w:val="0"/>
          <w:numId w:val="3"/>
        </w:numPr>
        <w:spacing w:before="100" w:beforeAutospacing="1" w:after="100" w:afterAutospacing="1" w:line="240" w:lineRule="auto"/>
        <w:rPr>
          <w:rFonts w:eastAsia="Times New Roman" w:cs="Times New Roman"/>
          <w:color w:val="414042"/>
          <w:sz w:val="24"/>
          <w:szCs w:val="24"/>
        </w:rPr>
      </w:pPr>
      <w:r w:rsidRPr="006E0EE3">
        <w:rPr>
          <w:rFonts w:eastAsia="Times New Roman" w:cs="Times New Roman"/>
          <w:color w:val="414042"/>
          <w:sz w:val="24"/>
          <w:szCs w:val="24"/>
        </w:rPr>
        <w:t xml:space="preserve">Every Wednesday: </w:t>
      </w:r>
      <w:r w:rsidR="00E13859">
        <w:rPr>
          <w:rFonts w:eastAsia="Times New Roman" w:cs="Times New Roman"/>
          <w:color w:val="414042"/>
          <w:sz w:val="24"/>
          <w:szCs w:val="24"/>
        </w:rPr>
        <w:t>Gymnastics / Dance Class</w:t>
      </w:r>
      <w:r w:rsidRPr="006E0EE3">
        <w:rPr>
          <w:rFonts w:eastAsia="Times New Roman" w:cs="Times New Roman"/>
          <w:color w:val="414042"/>
          <w:sz w:val="24"/>
          <w:szCs w:val="24"/>
        </w:rPr>
        <w:t xml:space="preserve">! </w:t>
      </w:r>
    </w:p>
    <w:p w:rsidR="00783A35" w:rsidRDefault="00DA05D8"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Thursday</w:t>
      </w:r>
      <w:r w:rsidR="00783A35" w:rsidRPr="006E0EE3">
        <w:rPr>
          <w:rFonts w:eastAsia="Times New Roman" w:cs="Times New Roman"/>
          <w:color w:val="414042"/>
          <w:sz w:val="24"/>
          <w:szCs w:val="24"/>
        </w:rPr>
        <w:t xml:space="preserve">:  </w:t>
      </w:r>
      <w:r w:rsidR="00BF0862">
        <w:rPr>
          <w:rFonts w:eastAsia="Times New Roman" w:cs="Times New Roman"/>
          <w:color w:val="414042"/>
          <w:sz w:val="24"/>
          <w:szCs w:val="24"/>
        </w:rPr>
        <w:t>Amazing Athletes</w:t>
      </w:r>
      <w:r w:rsidR="00783A35" w:rsidRPr="006E0EE3">
        <w:rPr>
          <w:rFonts w:eastAsia="Times New Roman" w:cs="Times New Roman"/>
          <w:color w:val="414042"/>
          <w:sz w:val="24"/>
          <w:szCs w:val="24"/>
        </w:rPr>
        <w:t xml:space="preserve">! </w:t>
      </w:r>
    </w:p>
    <w:p w:rsidR="000D747D" w:rsidRPr="006E0EE3" w:rsidRDefault="000D747D" w:rsidP="00783A35">
      <w:pPr>
        <w:numPr>
          <w:ilvl w:val="0"/>
          <w:numId w:val="3"/>
        </w:numPr>
        <w:spacing w:before="100" w:beforeAutospacing="1" w:after="100" w:afterAutospacing="1" w:line="240" w:lineRule="auto"/>
        <w:rPr>
          <w:rFonts w:eastAsia="Times New Roman" w:cs="Times New Roman"/>
          <w:color w:val="414042"/>
          <w:sz w:val="24"/>
          <w:szCs w:val="24"/>
        </w:rPr>
      </w:pPr>
      <w:r>
        <w:rPr>
          <w:rFonts w:eastAsia="Times New Roman" w:cs="Times New Roman"/>
          <w:color w:val="414042"/>
          <w:sz w:val="24"/>
          <w:szCs w:val="24"/>
        </w:rPr>
        <w:t>Every Friday: Yoga Class</w:t>
      </w:r>
    </w:p>
    <w:p w:rsidR="00783A35" w:rsidRPr="006E0EE3"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p>
    <w:p w:rsidR="00783A35" w:rsidRPr="006E0EE3" w:rsidRDefault="00BC4709"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201</w:t>
      </w:r>
      <w:r w:rsidR="00AA26C9">
        <w:rPr>
          <w:rFonts w:eastAsia="Times New Roman" w:cs="Times New Roman"/>
          <w:b/>
          <w:bCs/>
          <w:color w:val="4F6228" w:themeColor="accent3" w:themeShade="80"/>
          <w:kern w:val="36"/>
          <w:sz w:val="24"/>
          <w:szCs w:val="24"/>
          <w:u w:val="single"/>
        </w:rPr>
        <w:t xml:space="preserve">8 - </w:t>
      </w:r>
      <w:r w:rsidR="00792C4E">
        <w:rPr>
          <w:rFonts w:eastAsia="Times New Roman" w:cs="Times New Roman"/>
          <w:b/>
          <w:bCs/>
          <w:color w:val="4F6228" w:themeColor="accent3" w:themeShade="80"/>
          <w:kern w:val="36"/>
          <w:sz w:val="24"/>
          <w:szCs w:val="24"/>
          <w:u w:val="single"/>
        </w:rPr>
        <w:t>2019 Early</w:t>
      </w:r>
      <w:r w:rsidR="00BC5586">
        <w:rPr>
          <w:rFonts w:eastAsia="Times New Roman" w:cs="Times New Roman"/>
          <w:b/>
          <w:bCs/>
          <w:color w:val="4F6228" w:themeColor="accent3" w:themeShade="80"/>
          <w:kern w:val="36"/>
          <w:sz w:val="24"/>
          <w:szCs w:val="24"/>
          <w:u w:val="single"/>
        </w:rPr>
        <w:t xml:space="preserve"> Bird </w:t>
      </w:r>
      <w:r w:rsidR="00783A35" w:rsidRPr="006E0EE3">
        <w:rPr>
          <w:rFonts w:eastAsia="Times New Roman" w:cs="Times New Roman"/>
          <w:b/>
          <w:bCs/>
          <w:color w:val="4F6228" w:themeColor="accent3" w:themeShade="80"/>
          <w:kern w:val="36"/>
          <w:sz w:val="24"/>
          <w:szCs w:val="24"/>
          <w:u w:val="single"/>
        </w:rPr>
        <w:t>Registration News!</w:t>
      </w:r>
    </w:p>
    <w:p w:rsidR="00783A35"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xml:space="preserve">           It is that time of year when you need to </w:t>
      </w:r>
      <w:r w:rsidR="00BC5586" w:rsidRPr="006E0EE3">
        <w:rPr>
          <w:rFonts w:eastAsia="Times New Roman" w:cs="Times New Roman"/>
          <w:color w:val="414042"/>
          <w:sz w:val="24"/>
          <w:szCs w:val="24"/>
        </w:rPr>
        <w:t>Re-Register</w:t>
      </w:r>
      <w:r w:rsidRPr="006E0EE3">
        <w:rPr>
          <w:rFonts w:eastAsia="Times New Roman" w:cs="Times New Roman"/>
          <w:color w:val="414042"/>
          <w:sz w:val="24"/>
          <w:szCs w:val="24"/>
        </w:rPr>
        <w:t xml:space="preserve"> your child for our new school year.  </w:t>
      </w:r>
      <w:r w:rsidRPr="00AA26C9">
        <w:rPr>
          <w:rFonts w:eastAsia="Times New Roman" w:cs="Times New Roman"/>
          <w:b/>
          <w:color w:val="414042"/>
          <w:sz w:val="24"/>
          <w:szCs w:val="24"/>
        </w:rPr>
        <w:t xml:space="preserve">Everyone </w:t>
      </w:r>
      <w:r w:rsidR="00B53A43" w:rsidRPr="00AA26C9">
        <w:rPr>
          <w:rFonts w:eastAsia="Times New Roman" w:cs="Times New Roman"/>
          <w:b/>
          <w:color w:val="414042"/>
          <w:sz w:val="24"/>
          <w:szCs w:val="24"/>
        </w:rPr>
        <w:t xml:space="preserve">who plans on having their child here for the new school year </w:t>
      </w:r>
      <w:r w:rsidRPr="00AA26C9">
        <w:rPr>
          <w:rFonts w:eastAsia="Times New Roman" w:cs="Times New Roman"/>
          <w:b/>
          <w:color w:val="414042"/>
          <w:sz w:val="24"/>
          <w:szCs w:val="24"/>
        </w:rPr>
        <w:t xml:space="preserve">needs to </w:t>
      </w:r>
      <w:r w:rsidR="00BC5586" w:rsidRPr="00AA26C9">
        <w:rPr>
          <w:rFonts w:eastAsia="Times New Roman" w:cs="Times New Roman"/>
          <w:b/>
          <w:color w:val="414042"/>
          <w:sz w:val="24"/>
          <w:szCs w:val="24"/>
        </w:rPr>
        <w:t>Re-Register</w:t>
      </w:r>
      <w:r w:rsidRPr="006E0EE3">
        <w:rPr>
          <w:rFonts w:eastAsia="Times New Roman" w:cs="Times New Roman"/>
          <w:color w:val="414042"/>
          <w:sz w:val="24"/>
          <w:szCs w:val="24"/>
        </w:rPr>
        <w:t xml:space="preserve"> their child</w:t>
      </w:r>
      <w:r w:rsidR="00BC4709">
        <w:rPr>
          <w:rFonts w:eastAsia="Times New Roman" w:cs="Times New Roman"/>
          <w:color w:val="414042"/>
          <w:sz w:val="24"/>
          <w:szCs w:val="24"/>
        </w:rPr>
        <w:t xml:space="preserve"> to continue enrollment for 201</w:t>
      </w:r>
      <w:r w:rsidR="00AA26C9">
        <w:rPr>
          <w:rFonts w:eastAsia="Times New Roman" w:cs="Times New Roman"/>
          <w:color w:val="414042"/>
          <w:sz w:val="24"/>
          <w:szCs w:val="24"/>
        </w:rPr>
        <w:t>8 - 2019</w:t>
      </w:r>
      <w:r w:rsidRPr="006E0EE3">
        <w:rPr>
          <w:rFonts w:eastAsia="Times New Roman" w:cs="Times New Roman"/>
          <w:color w:val="414042"/>
          <w:sz w:val="24"/>
          <w:szCs w:val="24"/>
        </w:rPr>
        <w:t xml:space="preserve"> school year.  </w:t>
      </w:r>
      <w:r w:rsidR="00B116B1">
        <w:rPr>
          <w:rFonts w:eastAsia="Times New Roman" w:cs="Times New Roman"/>
          <w:color w:val="414042"/>
          <w:sz w:val="24"/>
          <w:szCs w:val="24"/>
        </w:rPr>
        <w:t>All</w:t>
      </w:r>
      <w:r w:rsidRPr="006E0EE3">
        <w:rPr>
          <w:rFonts w:eastAsia="Times New Roman" w:cs="Times New Roman"/>
          <w:color w:val="414042"/>
          <w:sz w:val="24"/>
          <w:szCs w:val="24"/>
        </w:rPr>
        <w:t xml:space="preserve"> forms and the </w:t>
      </w:r>
      <w:r w:rsidR="00B53A43">
        <w:rPr>
          <w:rFonts w:eastAsia="Times New Roman" w:cs="Times New Roman"/>
          <w:color w:val="414042"/>
          <w:sz w:val="24"/>
          <w:szCs w:val="24"/>
        </w:rPr>
        <w:t xml:space="preserve">registration </w:t>
      </w:r>
      <w:r w:rsidRPr="006E0EE3">
        <w:rPr>
          <w:rFonts w:eastAsia="Times New Roman" w:cs="Times New Roman"/>
          <w:color w:val="414042"/>
          <w:sz w:val="24"/>
          <w:szCs w:val="24"/>
        </w:rPr>
        <w:t xml:space="preserve">fee </w:t>
      </w:r>
      <w:r w:rsidR="00B116B1">
        <w:rPr>
          <w:rFonts w:eastAsia="Times New Roman" w:cs="Times New Roman"/>
          <w:color w:val="414042"/>
          <w:sz w:val="24"/>
          <w:szCs w:val="24"/>
        </w:rPr>
        <w:t xml:space="preserve">must be turned into the office </w:t>
      </w:r>
      <w:r w:rsidRPr="006E0EE3">
        <w:rPr>
          <w:rFonts w:eastAsia="Times New Roman" w:cs="Times New Roman"/>
          <w:color w:val="414042"/>
          <w:sz w:val="24"/>
          <w:szCs w:val="24"/>
        </w:rPr>
        <w:t xml:space="preserve">by </w:t>
      </w:r>
      <w:r w:rsidR="00AA26C9">
        <w:rPr>
          <w:rFonts w:eastAsia="Times New Roman" w:cs="Times New Roman"/>
          <w:color w:val="414042"/>
          <w:sz w:val="24"/>
          <w:szCs w:val="24"/>
        </w:rPr>
        <w:t>Thurs</w:t>
      </w:r>
      <w:r w:rsidR="00E13859">
        <w:rPr>
          <w:rFonts w:eastAsia="Times New Roman" w:cs="Times New Roman"/>
          <w:color w:val="414042"/>
          <w:sz w:val="24"/>
          <w:szCs w:val="24"/>
        </w:rPr>
        <w:t xml:space="preserve">day, </w:t>
      </w:r>
      <w:r w:rsidR="00B53A43">
        <w:rPr>
          <w:rFonts w:eastAsia="Times New Roman" w:cs="Times New Roman"/>
          <w:color w:val="414042"/>
          <w:sz w:val="24"/>
          <w:szCs w:val="24"/>
        </w:rPr>
        <w:t>March</w:t>
      </w:r>
      <w:r w:rsidR="00BC5586">
        <w:rPr>
          <w:rFonts w:eastAsia="Times New Roman" w:cs="Times New Roman"/>
          <w:color w:val="414042"/>
          <w:sz w:val="24"/>
          <w:szCs w:val="24"/>
        </w:rPr>
        <w:t xml:space="preserve"> </w:t>
      </w:r>
      <w:r w:rsidR="00AA26C9">
        <w:rPr>
          <w:rFonts w:eastAsia="Times New Roman" w:cs="Times New Roman"/>
          <w:color w:val="414042"/>
          <w:sz w:val="24"/>
          <w:szCs w:val="24"/>
        </w:rPr>
        <w:t>29</w:t>
      </w:r>
      <w:r w:rsidR="00BC5586" w:rsidRPr="00BC5586">
        <w:rPr>
          <w:rFonts w:eastAsia="Times New Roman" w:cs="Times New Roman"/>
          <w:color w:val="414042"/>
          <w:sz w:val="24"/>
          <w:szCs w:val="24"/>
          <w:vertAlign w:val="superscript"/>
        </w:rPr>
        <w:t>t</w:t>
      </w:r>
      <w:r w:rsidR="00AA26C9">
        <w:rPr>
          <w:rFonts w:eastAsia="Times New Roman" w:cs="Times New Roman"/>
          <w:color w:val="414042"/>
          <w:sz w:val="24"/>
          <w:szCs w:val="24"/>
          <w:vertAlign w:val="superscript"/>
        </w:rPr>
        <w:t>h</w:t>
      </w:r>
      <w:r w:rsidR="00BC5586">
        <w:rPr>
          <w:rFonts w:eastAsia="Times New Roman" w:cs="Times New Roman"/>
          <w:color w:val="414042"/>
          <w:sz w:val="24"/>
          <w:szCs w:val="24"/>
        </w:rPr>
        <w:t xml:space="preserve"> </w:t>
      </w:r>
      <w:r w:rsidR="00DB4D79">
        <w:rPr>
          <w:rFonts w:eastAsia="Times New Roman" w:cs="Times New Roman"/>
          <w:color w:val="414042"/>
          <w:sz w:val="24"/>
          <w:szCs w:val="24"/>
        </w:rPr>
        <w:t xml:space="preserve">to </w:t>
      </w:r>
      <w:r w:rsidR="00B116B1" w:rsidRPr="00AA26C9">
        <w:rPr>
          <w:rFonts w:eastAsia="Times New Roman" w:cs="Times New Roman"/>
          <w:b/>
          <w:color w:val="414042"/>
          <w:sz w:val="24"/>
          <w:szCs w:val="24"/>
        </w:rPr>
        <w:t>secure your spot for the new school year.</w:t>
      </w:r>
      <w:r w:rsidR="00B116B1">
        <w:rPr>
          <w:rFonts w:eastAsia="Times New Roman" w:cs="Times New Roman"/>
          <w:color w:val="414042"/>
          <w:sz w:val="24"/>
          <w:szCs w:val="24"/>
        </w:rPr>
        <w:t xml:space="preserve">  If you register during that time, you will also </w:t>
      </w:r>
      <w:r w:rsidR="00DB4D79">
        <w:rPr>
          <w:rFonts w:eastAsia="Times New Roman" w:cs="Times New Roman"/>
          <w:color w:val="414042"/>
          <w:sz w:val="24"/>
          <w:szCs w:val="24"/>
        </w:rPr>
        <w:t>be eligible for our Early Bird Registration promotion</w:t>
      </w:r>
      <w:r w:rsidR="00B116B1">
        <w:rPr>
          <w:rFonts w:eastAsia="Times New Roman" w:cs="Times New Roman"/>
          <w:color w:val="414042"/>
          <w:sz w:val="24"/>
          <w:szCs w:val="24"/>
        </w:rPr>
        <w:t xml:space="preserve"> of ½ off your Registration fee</w:t>
      </w:r>
      <w:r w:rsidR="00DB4D79">
        <w:rPr>
          <w:rFonts w:eastAsia="Times New Roman" w:cs="Times New Roman"/>
          <w:color w:val="414042"/>
          <w:sz w:val="24"/>
          <w:szCs w:val="24"/>
        </w:rPr>
        <w:t xml:space="preserve">! </w:t>
      </w:r>
      <w:r w:rsidR="00B116B1">
        <w:rPr>
          <w:rFonts w:eastAsia="Times New Roman" w:cs="Times New Roman"/>
          <w:color w:val="414042"/>
          <w:sz w:val="24"/>
          <w:szCs w:val="24"/>
        </w:rPr>
        <w:t xml:space="preserve"> </w:t>
      </w:r>
      <w:r w:rsidRPr="006E0EE3">
        <w:rPr>
          <w:rFonts w:eastAsia="Times New Roman" w:cs="Times New Roman"/>
          <w:color w:val="414042"/>
          <w:sz w:val="24"/>
          <w:szCs w:val="24"/>
        </w:rPr>
        <w:t> </w:t>
      </w:r>
    </w:p>
    <w:p w:rsidR="00AA26C9" w:rsidRPr="006E0EE3" w:rsidRDefault="00AA26C9" w:rsidP="00783A35">
      <w:pPr>
        <w:spacing w:before="240" w:after="240" w:line="240" w:lineRule="auto"/>
        <w:rPr>
          <w:rFonts w:eastAsia="Times New Roman" w:cs="Times New Roman"/>
          <w:color w:val="414042"/>
          <w:sz w:val="24"/>
          <w:szCs w:val="24"/>
        </w:rPr>
      </w:pPr>
    </w:p>
    <w:p w:rsidR="00783A35" w:rsidRPr="006E0EE3" w:rsidRDefault="00AA26C9" w:rsidP="00783A35">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Summer Camp 2018</w:t>
      </w:r>
      <w:r w:rsidR="00DB4D79">
        <w:rPr>
          <w:rFonts w:eastAsia="Times New Roman" w:cs="Times New Roman"/>
          <w:b/>
          <w:bCs/>
          <w:color w:val="4F6228" w:themeColor="accent3" w:themeShade="80"/>
          <w:kern w:val="36"/>
          <w:sz w:val="24"/>
          <w:szCs w:val="24"/>
          <w:u w:val="single"/>
        </w:rPr>
        <w:t xml:space="preserve"> is Coming Soon!  </w:t>
      </w:r>
    </w:p>
    <w:p w:rsidR="00783A35" w:rsidRDefault="00783A35" w:rsidP="00783A35">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sidR="00DB4D79">
        <w:rPr>
          <w:rFonts w:eastAsia="Times New Roman" w:cs="Times New Roman"/>
          <w:color w:val="414042"/>
          <w:sz w:val="24"/>
          <w:szCs w:val="24"/>
        </w:rPr>
        <w:t xml:space="preserve">I am in the very beginning stages </w:t>
      </w:r>
      <w:r w:rsidR="00AA26C9">
        <w:rPr>
          <w:rFonts w:eastAsia="Times New Roman" w:cs="Times New Roman"/>
          <w:color w:val="414042"/>
          <w:sz w:val="24"/>
          <w:szCs w:val="24"/>
        </w:rPr>
        <w:t>of planning our Summer Camp 2018</w:t>
      </w:r>
      <w:r w:rsidR="00DB4D79">
        <w:rPr>
          <w:rFonts w:eastAsia="Times New Roman" w:cs="Times New Roman"/>
          <w:color w:val="414042"/>
          <w:sz w:val="24"/>
          <w:szCs w:val="24"/>
        </w:rPr>
        <w:t>!  The kids and teachers had such a great time last year with all the fun activities we planned and the special guest presenters that came to visit our school!  I can hardly wait for summer to arr</w:t>
      </w:r>
      <w:r w:rsidR="00AA26C9">
        <w:rPr>
          <w:rFonts w:eastAsia="Times New Roman" w:cs="Times New Roman"/>
          <w:color w:val="414042"/>
          <w:sz w:val="24"/>
          <w:szCs w:val="24"/>
        </w:rPr>
        <w:t xml:space="preserve">ive and do it all over again!  </w:t>
      </w:r>
      <w:r w:rsidR="00DB4D79">
        <w:rPr>
          <w:rFonts w:eastAsia="Times New Roman" w:cs="Times New Roman"/>
          <w:color w:val="414042"/>
          <w:sz w:val="24"/>
          <w:szCs w:val="24"/>
        </w:rPr>
        <w:t xml:space="preserve">All of the necessary forms and information will be coming home </w:t>
      </w:r>
      <w:r w:rsidR="00B116B1">
        <w:rPr>
          <w:rFonts w:eastAsia="Times New Roman" w:cs="Times New Roman"/>
          <w:color w:val="414042"/>
          <w:sz w:val="24"/>
          <w:szCs w:val="24"/>
        </w:rPr>
        <w:t xml:space="preserve">end of </w:t>
      </w:r>
      <w:r w:rsidR="00BC5586">
        <w:rPr>
          <w:rFonts w:eastAsia="Times New Roman" w:cs="Times New Roman"/>
          <w:color w:val="414042"/>
          <w:sz w:val="24"/>
          <w:szCs w:val="24"/>
        </w:rPr>
        <w:t>April</w:t>
      </w:r>
      <w:r w:rsidR="00DB4D79">
        <w:rPr>
          <w:rFonts w:eastAsia="Times New Roman" w:cs="Times New Roman"/>
          <w:color w:val="414042"/>
          <w:sz w:val="24"/>
          <w:szCs w:val="24"/>
        </w:rPr>
        <w:t xml:space="preserve">.  You will need to sign up for camp by </w:t>
      </w:r>
      <w:r w:rsidR="00216499">
        <w:rPr>
          <w:rFonts w:eastAsia="Times New Roman" w:cs="Times New Roman"/>
          <w:color w:val="414042"/>
          <w:sz w:val="24"/>
          <w:szCs w:val="24"/>
        </w:rPr>
        <w:t>end of</w:t>
      </w:r>
      <w:r w:rsidR="00DB4D79">
        <w:rPr>
          <w:rFonts w:eastAsia="Times New Roman" w:cs="Times New Roman"/>
          <w:color w:val="414042"/>
          <w:sz w:val="24"/>
          <w:szCs w:val="24"/>
        </w:rPr>
        <w:t xml:space="preserve"> April so start planning your summer now!  </w:t>
      </w:r>
      <w:r w:rsidRPr="006E0EE3">
        <w:rPr>
          <w:rFonts w:eastAsia="Times New Roman" w:cs="Times New Roman"/>
          <w:color w:val="414042"/>
          <w:sz w:val="24"/>
          <w:szCs w:val="24"/>
        </w:rPr>
        <w:t>  </w:t>
      </w:r>
    </w:p>
    <w:p w:rsidR="00AA26C9" w:rsidRPr="006E0EE3" w:rsidRDefault="00AA26C9" w:rsidP="00783A35">
      <w:pPr>
        <w:spacing w:before="240" w:after="240" w:line="240" w:lineRule="auto"/>
        <w:rPr>
          <w:rFonts w:eastAsia="Times New Roman" w:cs="Times New Roman"/>
          <w:color w:val="414042"/>
          <w:sz w:val="24"/>
          <w:szCs w:val="24"/>
        </w:rPr>
      </w:pPr>
    </w:p>
    <w:p w:rsidR="00AA26C9" w:rsidRPr="006E0EE3" w:rsidRDefault="00AA26C9" w:rsidP="00AA26C9">
      <w:pPr>
        <w:spacing w:before="120" w:after="120" w:line="240" w:lineRule="atLeast"/>
        <w:outlineLvl w:val="0"/>
        <w:rPr>
          <w:rFonts w:eastAsia="Times New Roman" w:cs="Times New Roman"/>
          <w:b/>
          <w:bCs/>
          <w:color w:val="4F6228" w:themeColor="accent3" w:themeShade="80"/>
          <w:kern w:val="36"/>
          <w:sz w:val="24"/>
          <w:szCs w:val="24"/>
          <w:u w:val="single"/>
        </w:rPr>
      </w:pPr>
      <w:r>
        <w:rPr>
          <w:rFonts w:eastAsia="Times New Roman" w:cs="Times New Roman"/>
          <w:b/>
          <w:bCs/>
          <w:color w:val="4F6228" w:themeColor="accent3" w:themeShade="80"/>
          <w:kern w:val="36"/>
          <w:sz w:val="24"/>
          <w:szCs w:val="24"/>
          <w:u w:val="single"/>
        </w:rPr>
        <w:t xml:space="preserve">Center Wide Holiday Egg Hunt!  </w:t>
      </w:r>
    </w:p>
    <w:p w:rsidR="00AA26C9" w:rsidRPr="006E0EE3" w:rsidRDefault="00AA26C9" w:rsidP="00AA26C9">
      <w:pPr>
        <w:spacing w:before="240" w:after="240" w:line="240" w:lineRule="auto"/>
        <w:rPr>
          <w:rFonts w:eastAsia="Times New Roman" w:cs="Times New Roman"/>
          <w:color w:val="414042"/>
          <w:sz w:val="24"/>
          <w:szCs w:val="24"/>
        </w:rPr>
      </w:pPr>
      <w:r w:rsidRPr="006E0EE3">
        <w:rPr>
          <w:rFonts w:eastAsia="Times New Roman" w:cs="Times New Roman"/>
          <w:color w:val="414042"/>
          <w:sz w:val="24"/>
          <w:szCs w:val="24"/>
        </w:rPr>
        <w:t>        </w:t>
      </w:r>
      <w:r>
        <w:rPr>
          <w:rFonts w:eastAsia="Times New Roman" w:cs="Times New Roman"/>
          <w:color w:val="414042"/>
          <w:sz w:val="24"/>
          <w:szCs w:val="24"/>
        </w:rPr>
        <w:t>On Thursday, March 29</w:t>
      </w:r>
      <w:r w:rsidRPr="00AA26C9">
        <w:rPr>
          <w:rFonts w:eastAsia="Times New Roman" w:cs="Times New Roman"/>
          <w:color w:val="414042"/>
          <w:sz w:val="24"/>
          <w:szCs w:val="24"/>
          <w:vertAlign w:val="superscript"/>
        </w:rPr>
        <w:t>th</w:t>
      </w:r>
      <w:r>
        <w:rPr>
          <w:rFonts w:eastAsia="Times New Roman" w:cs="Times New Roman"/>
          <w:color w:val="414042"/>
          <w:sz w:val="24"/>
          <w:szCs w:val="24"/>
        </w:rPr>
        <w:t xml:space="preserve"> we will be having our </w:t>
      </w:r>
      <w:r w:rsidR="00451EA7">
        <w:rPr>
          <w:rFonts w:eastAsia="Times New Roman" w:cs="Times New Roman"/>
          <w:color w:val="414042"/>
          <w:sz w:val="24"/>
          <w:szCs w:val="24"/>
        </w:rPr>
        <w:t>center wide holiday egg hunt in the afternoon. We are asking that each parent bring at least 12 plastic filled eggs for your child.  Please remember that we are a p</w:t>
      </w:r>
      <w:r w:rsidR="00792C4E">
        <w:rPr>
          <w:rFonts w:eastAsia="Times New Roman" w:cs="Times New Roman"/>
          <w:color w:val="414042"/>
          <w:sz w:val="24"/>
          <w:szCs w:val="24"/>
        </w:rPr>
        <w:t>ea</w:t>
      </w:r>
      <w:r w:rsidR="00451EA7">
        <w:rPr>
          <w:rFonts w:eastAsia="Times New Roman" w:cs="Times New Roman"/>
          <w:color w:val="414042"/>
          <w:sz w:val="24"/>
          <w:szCs w:val="24"/>
        </w:rPr>
        <w:t>nut free school so please do n</w:t>
      </w:r>
      <w:r w:rsidR="00792C4E">
        <w:rPr>
          <w:rFonts w:eastAsia="Times New Roman" w:cs="Times New Roman"/>
          <w:color w:val="414042"/>
          <w:sz w:val="24"/>
          <w:szCs w:val="24"/>
        </w:rPr>
        <w:t>ot</w:t>
      </w:r>
      <w:r w:rsidR="00451EA7">
        <w:rPr>
          <w:rFonts w:eastAsia="Times New Roman" w:cs="Times New Roman"/>
          <w:color w:val="414042"/>
          <w:sz w:val="24"/>
          <w:szCs w:val="24"/>
        </w:rPr>
        <w:t xml:space="preserve"> fill the eggs with any peanuts or chocolates containing peanuts. </w:t>
      </w:r>
      <w:r w:rsidR="00792C4E">
        <w:rPr>
          <w:rFonts w:eastAsia="Times New Roman" w:cs="Times New Roman"/>
          <w:color w:val="414042"/>
          <w:sz w:val="24"/>
          <w:szCs w:val="24"/>
        </w:rPr>
        <w:t>Please bring in the eggs before Wednesday, March 28</w:t>
      </w:r>
      <w:r w:rsidR="00792C4E" w:rsidRPr="00792C4E">
        <w:rPr>
          <w:rFonts w:eastAsia="Times New Roman" w:cs="Times New Roman"/>
          <w:color w:val="414042"/>
          <w:sz w:val="24"/>
          <w:szCs w:val="24"/>
          <w:vertAlign w:val="superscript"/>
        </w:rPr>
        <w:t>th</w:t>
      </w:r>
      <w:r w:rsidR="00792C4E">
        <w:rPr>
          <w:rFonts w:eastAsia="Times New Roman" w:cs="Times New Roman"/>
          <w:color w:val="414042"/>
          <w:sz w:val="24"/>
          <w:szCs w:val="24"/>
        </w:rPr>
        <w:t xml:space="preserve">. </w:t>
      </w:r>
      <w:r w:rsidR="00451EA7">
        <w:rPr>
          <w:rFonts w:eastAsia="Times New Roman" w:cs="Times New Roman"/>
          <w:color w:val="414042"/>
          <w:sz w:val="24"/>
          <w:szCs w:val="24"/>
        </w:rPr>
        <w:t xml:space="preserve"> Thank you!  The event will begin at 3pm and you are invited!  </w:t>
      </w:r>
    </w:p>
    <w:p w:rsidR="00BF0862" w:rsidRDefault="00BF0862" w:rsidP="00783A35">
      <w:pPr>
        <w:spacing w:before="120" w:after="120" w:line="240" w:lineRule="atLeast"/>
        <w:outlineLvl w:val="0"/>
        <w:rPr>
          <w:rFonts w:eastAsia="Times New Roman" w:cs="Times New Roman"/>
          <w:b/>
          <w:bCs/>
          <w:color w:val="4F6228" w:themeColor="accent3" w:themeShade="80"/>
          <w:kern w:val="36"/>
          <w:sz w:val="24"/>
          <w:szCs w:val="24"/>
          <w:u w:val="single"/>
        </w:rPr>
      </w:pPr>
    </w:p>
    <w:p w:rsidR="00792C4E" w:rsidRDefault="00792C4E" w:rsidP="00783A35">
      <w:pPr>
        <w:spacing w:before="120" w:after="120" w:line="240" w:lineRule="atLeast"/>
        <w:outlineLvl w:val="0"/>
        <w:rPr>
          <w:rFonts w:eastAsia="Times New Roman" w:cs="Times New Roman"/>
          <w:b/>
          <w:bCs/>
          <w:color w:val="4F6228" w:themeColor="accent3" w:themeShade="80"/>
          <w:kern w:val="36"/>
          <w:sz w:val="24"/>
          <w:szCs w:val="24"/>
          <w:u w:val="single"/>
        </w:rPr>
      </w:pPr>
    </w:p>
    <w:p w:rsidR="006205A7" w:rsidRPr="00BF0862" w:rsidRDefault="006205A7" w:rsidP="00BF0862">
      <w:pPr>
        <w:spacing w:before="240" w:after="240" w:line="240" w:lineRule="auto"/>
        <w:rPr>
          <w:rFonts w:eastAsia="Times New Roman" w:cs="Times New Roman"/>
          <w:color w:val="414042"/>
          <w:sz w:val="24"/>
          <w:szCs w:val="24"/>
        </w:rPr>
      </w:pPr>
      <w:r>
        <w:rPr>
          <w:rFonts w:eastAsia="Times New Roman" w:cs="Times New Roman"/>
          <w:b/>
          <w:bCs/>
          <w:color w:val="4F6228" w:themeColor="accent3" w:themeShade="80"/>
          <w:kern w:val="36"/>
          <w:sz w:val="24"/>
          <w:szCs w:val="24"/>
          <w:u w:val="single"/>
        </w:rPr>
        <w:lastRenderedPageBreak/>
        <w:t xml:space="preserve">Education Newsletter </w:t>
      </w:r>
    </w:p>
    <w:p w:rsidR="006205A7" w:rsidRPr="003323A8" w:rsidRDefault="006205A7" w:rsidP="006205A7">
      <w:pPr>
        <w:spacing w:before="120" w:after="120" w:line="240" w:lineRule="atLeast"/>
        <w:outlineLvl w:val="0"/>
        <w:rPr>
          <w:rFonts w:eastAsia="Times New Roman" w:cs="Times New Roman"/>
          <w:b/>
          <w:bCs/>
          <w:color w:val="4F6228" w:themeColor="accent3" w:themeShade="80"/>
          <w:kern w:val="36"/>
          <w:sz w:val="24"/>
          <w:szCs w:val="24"/>
          <w:u w:val="single"/>
        </w:rPr>
      </w:pPr>
    </w:p>
    <w:p w:rsidR="006205A7" w:rsidRPr="003323A8" w:rsidRDefault="006205A7" w:rsidP="006205A7">
      <w:pPr>
        <w:spacing w:after="360" w:line="240" w:lineRule="auto"/>
        <w:jc w:val="center"/>
        <w:rPr>
          <w:b/>
          <w:sz w:val="28"/>
          <w:szCs w:val="28"/>
        </w:rPr>
      </w:pPr>
      <w:r w:rsidRPr="003323A8">
        <w:rPr>
          <w:b/>
          <w:sz w:val="28"/>
          <w:szCs w:val="28"/>
        </w:rPr>
        <w:t xml:space="preserve">Introducing Your Preschooler </w:t>
      </w:r>
      <w:r w:rsidRPr="003323A8">
        <w:rPr>
          <w:b/>
          <w:sz w:val="28"/>
          <w:szCs w:val="28"/>
        </w:rPr>
        <w:br/>
        <w:t>to the Fascinating World of Non-Fiction</w:t>
      </w:r>
    </w:p>
    <w:p w:rsidR="006205A7" w:rsidRPr="003323A8" w:rsidRDefault="006205A7" w:rsidP="006205A7">
      <w:pPr>
        <w:spacing w:after="120"/>
      </w:pPr>
      <w:r w:rsidRPr="003323A8">
        <w:rPr>
          <w:noProof/>
        </w:rPr>
        <w:drawing>
          <wp:anchor distT="0" distB="0" distL="114300" distR="114300" simplePos="0" relativeHeight="251661312" behindDoc="0" locked="0" layoutInCell="1" allowOverlap="1" wp14:anchorId="0DCA9B4E" wp14:editId="30B4BCA1">
            <wp:simplePos x="0" y="0"/>
            <wp:positionH relativeFrom="column">
              <wp:posOffset>4324350</wp:posOffset>
            </wp:positionH>
            <wp:positionV relativeFrom="paragraph">
              <wp:posOffset>105410</wp:posOffset>
            </wp:positionV>
            <wp:extent cx="16764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H relativeFrom="page">
              <wp14:pctWidth>0</wp14:pctWidth>
            </wp14:sizeRelH>
            <wp14:sizeRelV relativeFrom="page">
              <wp14:pctHeight>0</wp14:pctHeight>
            </wp14:sizeRelV>
          </wp:anchor>
        </w:drawing>
      </w:r>
      <w:r w:rsidRPr="003323A8">
        <w:t xml:space="preserve">When you think about children’s books, you might envision princesses in castles, talking animals or a flying magic school bus. Although it’s fun to read these types of stories with your child, it’s important to also introduce him to non-fiction books. You may be surprised to learn that he’s fascinated with exploring real people, places and things! </w:t>
      </w:r>
    </w:p>
    <w:p w:rsidR="006205A7" w:rsidRPr="003323A8" w:rsidRDefault="006205A7" w:rsidP="006205A7">
      <w:pPr>
        <w:spacing w:after="120"/>
      </w:pPr>
      <w:r w:rsidRPr="003323A8">
        <w:t xml:space="preserve">Non-fiction is not only interesting to children, but it also creates an important foundation for learning. It helps children build new vocabulary, develop critical thinking skills, fuel their curiosity and gain a better understanding about the world around them. </w:t>
      </w:r>
    </w:p>
    <w:p w:rsidR="006205A7" w:rsidRPr="003323A8" w:rsidRDefault="006205A7" w:rsidP="006205A7">
      <w:pPr>
        <w:spacing w:after="240"/>
      </w:pPr>
      <w:r w:rsidRPr="003323A8">
        <w:t xml:space="preserve">Below are ways we integrate non-fiction in the classroom, as well as activities you can try at home.  </w:t>
      </w:r>
    </w:p>
    <w:p w:rsidR="006205A7" w:rsidRPr="003323A8" w:rsidRDefault="006205A7" w:rsidP="006205A7">
      <w:pPr>
        <w:spacing w:after="120" w:line="240" w:lineRule="auto"/>
        <w:rPr>
          <w:b/>
          <w:sz w:val="28"/>
          <w:szCs w:val="28"/>
          <w:u w:val="single"/>
        </w:rPr>
      </w:pPr>
      <w:r w:rsidRPr="003323A8">
        <w:rPr>
          <w:b/>
          <w:sz w:val="28"/>
          <w:szCs w:val="28"/>
          <w:u w:val="single"/>
        </w:rPr>
        <w:t xml:space="preserve">INFANTS: </w:t>
      </w:r>
    </w:p>
    <w:p w:rsidR="006205A7" w:rsidRPr="003323A8" w:rsidRDefault="006205A7" w:rsidP="006205A7">
      <w:pPr>
        <w:tabs>
          <w:tab w:val="left" w:pos="360"/>
        </w:tabs>
        <w:spacing w:after="120"/>
        <w:ind w:left="360"/>
      </w:pPr>
      <w:r w:rsidRPr="003323A8">
        <w:rPr>
          <w:b/>
        </w:rPr>
        <w:t xml:space="preserve">In the classroom: </w:t>
      </w:r>
      <w:r w:rsidRPr="003323A8">
        <w:t xml:space="preserve">Infants love to look at faces, so our teachers choose non-fiction books that include photographs of people, such as </w:t>
      </w:r>
      <w:r w:rsidRPr="003323A8">
        <w:rPr>
          <w:i/>
        </w:rPr>
        <w:t>Global Babies</w:t>
      </w:r>
      <w:r w:rsidRPr="003323A8">
        <w:t xml:space="preserve"> by Global Fund for Children. Afterward, they show the baby a photo of his own family and talk about the people in the photo. For example, “Look, Ben. Here’s your mom. Who’s she holding? That’s you.”</w:t>
      </w:r>
    </w:p>
    <w:p w:rsidR="006205A7" w:rsidRPr="003323A8" w:rsidRDefault="006205A7" w:rsidP="006205A7">
      <w:pPr>
        <w:tabs>
          <w:tab w:val="left" w:pos="360"/>
        </w:tabs>
        <w:spacing w:after="120"/>
        <w:ind w:left="360"/>
      </w:pPr>
      <w:r w:rsidRPr="003323A8">
        <w:rPr>
          <w:b/>
        </w:rPr>
        <w:t>At home:</w:t>
      </w:r>
      <w:r w:rsidRPr="003323A8">
        <w:t xml:space="preserve"> Read multi-sensory picture books with your child. Choose non-fiction books with different textures and bright colors to help stimulate his growing sensory awareness. </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Families</w:t>
      </w:r>
      <w:r w:rsidRPr="003323A8">
        <w:t xml:space="preserve"> by Rena D. Grossman, </w:t>
      </w:r>
      <w:r w:rsidRPr="003323A8">
        <w:rPr>
          <w:i/>
        </w:rPr>
        <w:t>Bathtime (Baby Touch &amp; Feel)</w:t>
      </w:r>
      <w:r w:rsidRPr="003323A8">
        <w:t xml:space="preserve"> by DK Publishing</w:t>
      </w:r>
    </w:p>
    <w:p w:rsidR="006205A7" w:rsidRPr="003323A8" w:rsidRDefault="006205A7" w:rsidP="006205A7">
      <w:pPr>
        <w:spacing w:after="120" w:line="240" w:lineRule="auto"/>
        <w:rPr>
          <w:b/>
          <w:sz w:val="28"/>
          <w:szCs w:val="28"/>
          <w:u w:val="single"/>
        </w:rPr>
      </w:pPr>
      <w:r w:rsidRPr="003323A8">
        <w:rPr>
          <w:b/>
          <w:sz w:val="28"/>
          <w:szCs w:val="28"/>
          <w:u w:val="single"/>
        </w:rPr>
        <w:t>TODDLERS (ages 1-2):</w:t>
      </w:r>
    </w:p>
    <w:p w:rsidR="006205A7" w:rsidRPr="003323A8" w:rsidRDefault="006205A7" w:rsidP="006205A7">
      <w:pPr>
        <w:tabs>
          <w:tab w:val="left" w:pos="360"/>
        </w:tabs>
        <w:spacing w:after="120"/>
        <w:ind w:left="360"/>
      </w:pPr>
      <w:r w:rsidRPr="003323A8">
        <w:rPr>
          <w:b/>
        </w:rPr>
        <w:t>In the classroom</w:t>
      </w:r>
      <w:r w:rsidRPr="003323A8">
        <w:t xml:space="preserve">: Toddlers learn the names of different animals and vehicles and the sounds they make. While singing songs with students, our teachers ask, “What does a pig say?” or “What sound does a fire truck make?” </w:t>
      </w:r>
    </w:p>
    <w:p w:rsidR="006205A7" w:rsidRPr="003323A8" w:rsidRDefault="006205A7" w:rsidP="006205A7">
      <w:pPr>
        <w:tabs>
          <w:tab w:val="left" w:pos="360"/>
        </w:tabs>
        <w:spacing w:after="120"/>
        <w:ind w:left="360"/>
        <w:rPr>
          <w:rFonts w:cs="Helvetica"/>
          <w:b/>
          <w:color w:val="444444"/>
          <w:sz w:val="21"/>
          <w:szCs w:val="21"/>
          <w:shd w:val="clear" w:color="auto" w:fill="FFFFFF"/>
        </w:rPr>
      </w:pPr>
      <w:r w:rsidRPr="003323A8">
        <w:rPr>
          <w:b/>
        </w:rPr>
        <w:t>At home:</w:t>
      </w:r>
      <w:r w:rsidRPr="003323A8">
        <w:rPr>
          <w:rStyle w:val="apple-converted-space"/>
          <w:color w:val="000000"/>
          <w:sz w:val="18"/>
          <w:szCs w:val="18"/>
          <w:shd w:val="clear" w:color="auto" w:fill="FFFFFF"/>
        </w:rPr>
        <w:t> Point out photographs of familiar animals and vehicles in magazines or books. Ask your child to mimic the noise that each item makes. This can also be done in the car as you’re driving around your neighborhood.</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Baby Animals</w:t>
      </w:r>
      <w:r w:rsidRPr="003323A8">
        <w:t xml:space="preserve"> by National Geographic Kids, </w:t>
      </w:r>
      <w:r w:rsidRPr="003323A8">
        <w:rPr>
          <w:i/>
        </w:rPr>
        <w:t xml:space="preserve">Noisy Trucks </w:t>
      </w:r>
      <w:r w:rsidRPr="003323A8">
        <w:t>by Tiger Tales</w:t>
      </w:r>
    </w:p>
    <w:p w:rsidR="006205A7" w:rsidRPr="003323A8" w:rsidRDefault="006205A7" w:rsidP="006205A7">
      <w:pPr>
        <w:spacing w:after="120" w:line="240" w:lineRule="auto"/>
        <w:rPr>
          <w:b/>
          <w:sz w:val="28"/>
          <w:szCs w:val="28"/>
          <w:u w:val="single"/>
        </w:rPr>
      </w:pPr>
      <w:r w:rsidRPr="003323A8">
        <w:rPr>
          <w:b/>
          <w:sz w:val="28"/>
          <w:szCs w:val="28"/>
          <w:u w:val="single"/>
        </w:rPr>
        <w:t>BEGINNERS (ages 2-3):</w:t>
      </w:r>
    </w:p>
    <w:p w:rsidR="006205A7" w:rsidRPr="003323A8" w:rsidRDefault="006205A7" w:rsidP="006205A7">
      <w:pPr>
        <w:tabs>
          <w:tab w:val="left" w:pos="360"/>
        </w:tabs>
        <w:spacing w:after="120"/>
        <w:ind w:left="360"/>
      </w:pPr>
      <w:r w:rsidRPr="003323A8">
        <w:rPr>
          <w:b/>
        </w:rPr>
        <w:t xml:space="preserve">In the classroom: </w:t>
      </w:r>
      <w:r w:rsidRPr="003323A8">
        <w:t xml:space="preserve">Teachers and students read non-fiction books by going on picture walks. A picture walk motivates children to rely on pictorial clues to decipher the story’s plot and make predictions. </w:t>
      </w:r>
      <w:r w:rsidRPr="003323A8">
        <w:lastRenderedPageBreak/>
        <w:t xml:space="preserve">Before reading the story, they flip through the book, and the child is encouraged to make predictions about the characters and plot. The teacher then reads the book aloud to the student. When finished, the teacher asks questions to start a conversation about the text.  </w:t>
      </w:r>
    </w:p>
    <w:p w:rsidR="006205A7" w:rsidRPr="003323A8" w:rsidRDefault="006205A7" w:rsidP="006205A7">
      <w:pPr>
        <w:tabs>
          <w:tab w:val="left" w:pos="360"/>
        </w:tabs>
        <w:spacing w:after="120"/>
        <w:ind w:left="360"/>
        <w:rPr>
          <w:rFonts w:cs="Helvetica"/>
          <w:color w:val="444444"/>
          <w:sz w:val="21"/>
          <w:szCs w:val="21"/>
          <w:shd w:val="clear" w:color="auto" w:fill="FFFFFF"/>
        </w:rPr>
      </w:pPr>
      <w:r w:rsidRPr="003323A8">
        <w:rPr>
          <w:b/>
        </w:rPr>
        <w:t xml:space="preserve">At home: </w:t>
      </w:r>
      <w:r w:rsidRPr="003323A8">
        <w:t xml:space="preserve">Visit a library with your child, and let him choose a book. Take a picture walk through the book with him. When you’re finished, ask the librarian to recommend a non-fiction book about the same topic. For example, if you read </w:t>
      </w:r>
      <w:r w:rsidRPr="003323A8">
        <w:rPr>
          <w:i/>
        </w:rPr>
        <w:t>Clifford the Big Red Dog,</w:t>
      </w:r>
      <w:r w:rsidRPr="003323A8">
        <w:t xml:space="preserve"> your child might also be interested in </w:t>
      </w:r>
      <w:r w:rsidRPr="003323A8">
        <w:rPr>
          <w:i/>
        </w:rPr>
        <w:t>Puppies, Puppies, Puppies</w:t>
      </w:r>
      <w:r w:rsidRPr="003323A8">
        <w:t xml:space="preserve">, a non-fiction book by Susan Meyers.  </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My First Baseball Book</w:t>
      </w:r>
      <w:r w:rsidRPr="003323A8">
        <w:t xml:space="preserve"> by Sterling Children’s, </w:t>
      </w:r>
      <w:r w:rsidRPr="003323A8">
        <w:rPr>
          <w:i/>
        </w:rPr>
        <w:t>Everything Spring</w:t>
      </w:r>
      <w:r w:rsidRPr="003323A8">
        <w:t xml:space="preserve"> by Jill Esbaum</w:t>
      </w:r>
    </w:p>
    <w:p w:rsidR="006205A7" w:rsidRPr="003323A8" w:rsidRDefault="006205A7" w:rsidP="006205A7">
      <w:pPr>
        <w:spacing w:after="120" w:line="240" w:lineRule="auto"/>
        <w:rPr>
          <w:b/>
          <w:sz w:val="28"/>
          <w:szCs w:val="28"/>
          <w:u w:val="single"/>
        </w:rPr>
      </w:pPr>
      <w:r w:rsidRPr="003323A8">
        <w:rPr>
          <w:b/>
          <w:sz w:val="28"/>
          <w:szCs w:val="28"/>
          <w:u w:val="single"/>
        </w:rPr>
        <w:t>INTERMEDIATES (ages 3-4):</w:t>
      </w:r>
    </w:p>
    <w:p w:rsidR="006205A7" w:rsidRPr="003323A8" w:rsidRDefault="006205A7" w:rsidP="006205A7">
      <w:pPr>
        <w:tabs>
          <w:tab w:val="left" w:pos="360"/>
        </w:tabs>
        <w:spacing w:after="120"/>
        <w:ind w:left="360"/>
      </w:pPr>
      <w:r w:rsidRPr="003323A8">
        <w:rPr>
          <w:b/>
        </w:rPr>
        <w:t>In the classroom:</w:t>
      </w:r>
      <w:r w:rsidRPr="003323A8">
        <w:t xml:space="preserve"> Our Intermediate teachers combine non-fiction reading with dramatic play. After reading a book about farm life, children create their own farm in the dramatic play center and pretend to be farmers. Children gain a better understanding of the book, practice problem solving skills, and use new vocabulary. </w:t>
      </w:r>
    </w:p>
    <w:p w:rsidR="006205A7" w:rsidRPr="003323A8" w:rsidRDefault="006205A7" w:rsidP="006205A7">
      <w:pPr>
        <w:tabs>
          <w:tab w:val="left" w:pos="360"/>
        </w:tabs>
        <w:spacing w:after="120"/>
        <w:ind w:left="360"/>
      </w:pPr>
      <w:r w:rsidRPr="003323A8">
        <w:rPr>
          <w:b/>
        </w:rPr>
        <w:t xml:space="preserve">At home: </w:t>
      </w:r>
      <w:r w:rsidRPr="003323A8">
        <w:t>Select a book with large photographs or illustrations. Flip through the book, and let your child stop on pages that interest him. Don’t worry about reading every page. Ask him to tell you what is going on in the pictures, and encourage him to make comparisons to experiences he’s had in real life. For example, if you pick a book about weather, you might ask, “Where do we go in the summertime when it’s hot?” or “Why do we use an umbrella in the springtime?”</w:t>
      </w:r>
    </w:p>
    <w:p w:rsidR="006205A7" w:rsidRPr="003323A8" w:rsidRDefault="006205A7" w:rsidP="006205A7">
      <w:pPr>
        <w:tabs>
          <w:tab w:val="left" w:pos="360"/>
        </w:tabs>
        <w:spacing w:after="240"/>
        <w:ind w:left="360"/>
      </w:pPr>
      <w:r w:rsidRPr="003323A8">
        <w:rPr>
          <w:b/>
        </w:rPr>
        <w:t>Recommended reading:</w:t>
      </w:r>
      <w:r w:rsidRPr="003323A8">
        <w:t xml:space="preserve"> </w:t>
      </w:r>
      <w:r w:rsidRPr="003323A8">
        <w:rPr>
          <w:i/>
        </w:rPr>
        <w:t xml:space="preserve">Watching the Seasons </w:t>
      </w:r>
      <w:r w:rsidRPr="003323A8">
        <w:t xml:space="preserve">by Edana Eckart, </w:t>
      </w:r>
      <w:r w:rsidRPr="003323A8">
        <w:rPr>
          <w:i/>
        </w:rPr>
        <w:t>Wings</w:t>
      </w:r>
      <w:r w:rsidRPr="003323A8">
        <w:t xml:space="preserve"> by Melanie Mitchell </w:t>
      </w:r>
    </w:p>
    <w:p w:rsidR="006205A7" w:rsidRPr="003323A8" w:rsidRDefault="006205A7" w:rsidP="006205A7">
      <w:pPr>
        <w:spacing w:after="120" w:line="240" w:lineRule="auto"/>
        <w:rPr>
          <w:b/>
          <w:sz w:val="28"/>
          <w:szCs w:val="28"/>
          <w:u w:val="single"/>
        </w:rPr>
      </w:pPr>
      <w:r w:rsidRPr="003323A8">
        <w:rPr>
          <w:b/>
          <w:sz w:val="28"/>
          <w:szCs w:val="28"/>
          <w:u w:val="single"/>
        </w:rPr>
        <w:t>PRE-K/PRE-K2 (ages 4-5):</w:t>
      </w:r>
    </w:p>
    <w:p w:rsidR="006205A7" w:rsidRPr="003323A8" w:rsidRDefault="006205A7" w:rsidP="006205A7">
      <w:pPr>
        <w:tabs>
          <w:tab w:val="left" w:pos="360"/>
        </w:tabs>
        <w:spacing w:after="120"/>
        <w:ind w:left="360"/>
      </w:pPr>
      <w:r w:rsidRPr="003323A8">
        <w:rPr>
          <w:b/>
        </w:rPr>
        <w:t xml:space="preserve">In the classroom: </w:t>
      </w:r>
      <w:r w:rsidRPr="003323A8">
        <w:t xml:space="preserve">Our older preschoolers read a non-fiction book paired with a fiction book, and compare and contrast the two stories. After reading </w:t>
      </w:r>
      <w:r w:rsidRPr="003323A8">
        <w:rPr>
          <w:i/>
        </w:rPr>
        <w:t>Stella Luna</w:t>
      </w:r>
      <w:r w:rsidRPr="003323A8">
        <w:t xml:space="preserve"> and </w:t>
      </w:r>
      <w:r w:rsidRPr="003323A8">
        <w:rPr>
          <w:i/>
        </w:rPr>
        <w:t>Bat Loves the Night</w:t>
      </w:r>
      <w:r w:rsidRPr="003323A8">
        <w:t xml:space="preserve">, the teacher might ask, “In </w:t>
      </w:r>
      <w:r w:rsidRPr="003323A8">
        <w:rPr>
          <w:i/>
        </w:rPr>
        <w:t>Stella Luna</w:t>
      </w:r>
      <w:r w:rsidRPr="003323A8">
        <w:t>, the bat slept upright. Is that how a real bat sleeps?” Students may also create a Venn diagram that shows similarities and differences in the two books.</w:t>
      </w:r>
    </w:p>
    <w:p w:rsidR="006205A7" w:rsidRPr="003323A8" w:rsidRDefault="006205A7" w:rsidP="006205A7">
      <w:pPr>
        <w:tabs>
          <w:tab w:val="left" w:pos="360"/>
        </w:tabs>
        <w:spacing w:after="120"/>
        <w:ind w:left="360"/>
        <w:rPr>
          <w:rFonts w:eastAsia="Times New Roman"/>
        </w:rPr>
      </w:pPr>
      <w:r w:rsidRPr="003323A8">
        <w:rPr>
          <w:b/>
        </w:rPr>
        <w:t xml:space="preserve">At home: </w:t>
      </w:r>
      <w:r w:rsidRPr="003323A8">
        <w:t>Read various forms of non-fiction with your child, including books, brochures and flyers.  Challenge him to find sight words in the text. Afterward, ask him to write in his journal what he would like to learn about next. Use that information when choosing another piece of non-fiction.</w:t>
      </w:r>
    </w:p>
    <w:p w:rsidR="006205A7" w:rsidRPr="003323A8" w:rsidRDefault="006205A7" w:rsidP="006205A7">
      <w:pPr>
        <w:tabs>
          <w:tab w:val="left" w:pos="360"/>
        </w:tabs>
        <w:spacing w:after="360"/>
        <w:ind w:left="360"/>
        <w:rPr>
          <w:rFonts w:cs="Arial"/>
          <w:color w:val="333333"/>
          <w:sz w:val="18"/>
          <w:szCs w:val="18"/>
        </w:rPr>
      </w:pPr>
      <w:r w:rsidRPr="003323A8">
        <w:rPr>
          <w:b/>
        </w:rPr>
        <w:t xml:space="preserve">Recommended reading: </w:t>
      </w:r>
      <w:r w:rsidRPr="003323A8">
        <w:rPr>
          <w:i/>
        </w:rPr>
        <w:t xml:space="preserve">Diary of a </w:t>
      </w:r>
      <w:r w:rsidRPr="003323A8">
        <w:t xml:space="preserve">Worm by Doreen Cronin (fiction), </w:t>
      </w:r>
      <w:r w:rsidRPr="003323A8">
        <w:rPr>
          <w:i/>
        </w:rPr>
        <w:t xml:space="preserve">Wonderful Worms </w:t>
      </w:r>
      <w:r w:rsidRPr="003323A8">
        <w:t>by Linda Glaser (non-fiction)</w:t>
      </w:r>
    </w:p>
    <w:p w:rsidR="006205A7" w:rsidRPr="003323A8" w:rsidRDefault="006205A7" w:rsidP="006205A7">
      <w:pPr>
        <w:spacing w:after="120" w:line="240" w:lineRule="auto"/>
      </w:pPr>
      <w:r w:rsidRPr="003323A8">
        <w:t xml:space="preserve">By introducing children to both fiction and non-fiction texts in the preschool years, they become comfortable with a wide range of subjects and acquire the skills needed to comprehend important information in kindergarten and beyond. They are better able to tap into their interests and enjoy learning about real world people, places and things. </w:t>
      </w:r>
    </w:p>
    <w:p w:rsidR="004F782F" w:rsidRDefault="004F782F" w:rsidP="00BF0862">
      <w:pPr>
        <w:spacing w:after="120" w:line="240" w:lineRule="auto"/>
        <w:jc w:val="right"/>
      </w:pPr>
    </w:p>
    <w:sectPr w:rsidR="004F782F" w:rsidSect="004E0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0F" w:rsidRDefault="00604C0F" w:rsidP="00275DE3">
      <w:pPr>
        <w:spacing w:after="0" w:line="240" w:lineRule="auto"/>
      </w:pPr>
      <w:r>
        <w:separator/>
      </w:r>
    </w:p>
  </w:endnote>
  <w:endnote w:type="continuationSeparator" w:id="0">
    <w:p w:rsidR="00604C0F" w:rsidRDefault="00604C0F" w:rsidP="0027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0F" w:rsidRDefault="00604C0F" w:rsidP="00275DE3">
      <w:pPr>
        <w:spacing w:after="0" w:line="240" w:lineRule="auto"/>
      </w:pPr>
      <w:r>
        <w:separator/>
      </w:r>
    </w:p>
  </w:footnote>
  <w:footnote w:type="continuationSeparator" w:id="0">
    <w:p w:rsidR="00604C0F" w:rsidRDefault="00604C0F" w:rsidP="00275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6340"/>
    <w:multiLevelType w:val="hybridMultilevel"/>
    <w:tmpl w:val="C6F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31D132F"/>
    <w:multiLevelType w:val="multilevel"/>
    <w:tmpl w:val="9F0E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504F2"/>
    <w:multiLevelType w:val="multilevel"/>
    <w:tmpl w:val="E776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2F"/>
    <w:rsid w:val="000D747D"/>
    <w:rsid w:val="00160E8C"/>
    <w:rsid w:val="001F7866"/>
    <w:rsid w:val="00216499"/>
    <w:rsid w:val="00275DE3"/>
    <w:rsid w:val="0036339D"/>
    <w:rsid w:val="00451EA7"/>
    <w:rsid w:val="004E0D2E"/>
    <w:rsid w:val="004F782F"/>
    <w:rsid w:val="00541F1C"/>
    <w:rsid w:val="00604C0F"/>
    <w:rsid w:val="006205A7"/>
    <w:rsid w:val="00684A49"/>
    <w:rsid w:val="006D0454"/>
    <w:rsid w:val="006E0EE3"/>
    <w:rsid w:val="00726677"/>
    <w:rsid w:val="00744768"/>
    <w:rsid w:val="00783A35"/>
    <w:rsid w:val="00792C4E"/>
    <w:rsid w:val="00823F54"/>
    <w:rsid w:val="00896A67"/>
    <w:rsid w:val="00AA26C9"/>
    <w:rsid w:val="00B116B1"/>
    <w:rsid w:val="00B53A43"/>
    <w:rsid w:val="00BC4709"/>
    <w:rsid w:val="00BC5586"/>
    <w:rsid w:val="00BF0862"/>
    <w:rsid w:val="00CC0574"/>
    <w:rsid w:val="00D70B9D"/>
    <w:rsid w:val="00DA05D8"/>
    <w:rsid w:val="00DB4D79"/>
    <w:rsid w:val="00DE5F89"/>
    <w:rsid w:val="00E13859"/>
    <w:rsid w:val="00FA27F8"/>
    <w:rsid w:val="00FB20F9"/>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 w:type="character" w:customStyle="1" w:styleId="apple-converted-space">
    <w:name w:val="apple-converted-space"/>
    <w:basedOn w:val="DefaultParagraphFont"/>
    <w:rsid w:val="00620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A35"/>
    <w:rPr>
      <w:rFonts w:ascii="Tahoma" w:hAnsi="Tahoma" w:cs="Tahoma"/>
      <w:sz w:val="16"/>
      <w:szCs w:val="16"/>
    </w:rPr>
  </w:style>
  <w:style w:type="paragraph" w:styleId="Header">
    <w:name w:val="header"/>
    <w:basedOn w:val="Normal"/>
    <w:link w:val="HeaderChar"/>
    <w:uiPriority w:val="99"/>
    <w:unhideWhenUsed/>
    <w:rsid w:val="0027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E3"/>
  </w:style>
  <w:style w:type="paragraph" w:styleId="Footer">
    <w:name w:val="footer"/>
    <w:basedOn w:val="Normal"/>
    <w:link w:val="FooterChar"/>
    <w:uiPriority w:val="99"/>
    <w:unhideWhenUsed/>
    <w:rsid w:val="0027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E3"/>
  </w:style>
  <w:style w:type="character" w:customStyle="1" w:styleId="apple-converted-space">
    <w:name w:val="apple-converted-space"/>
    <w:basedOn w:val="DefaultParagraphFont"/>
    <w:rsid w:val="00620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nobeled.com/Marketing/images/CBAcolor0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tconnor</dc:creator>
  <cp:lastModifiedBy>Tawni Connor</cp:lastModifiedBy>
  <cp:revision>2</cp:revision>
  <dcterms:created xsi:type="dcterms:W3CDTF">2018-02-23T22:19:00Z</dcterms:created>
  <dcterms:modified xsi:type="dcterms:W3CDTF">2018-02-23T22:19:00Z</dcterms:modified>
</cp:coreProperties>
</file>